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145A" w14:textId="77777777" w:rsidR="004A26F1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199971868"/>
      <w:r>
        <w:rPr>
          <w:rFonts w:ascii="Times New Roman" w:hAnsi="Times New Roman" w:cs="Times New Roman"/>
          <w:sz w:val="22"/>
          <w:szCs w:val="22"/>
        </w:rPr>
        <w:t>Приложение № 1</w:t>
      </w:r>
    </w:p>
    <w:p w14:paraId="4BF5A7B9" w14:textId="77777777" w:rsidR="004A26F1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запросу коммерческих предложений </w:t>
      </w:r>
    </w:p>
    <w:p w14:paraId="2A3034AF" w14:textId="77777777" w:rsidR="004A26F1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оказание услуги</w:t>
      </w:r>
      <w:bookmarkEnd w:id="0"/>
    </w:p>
    <w:p w14:paraId="1661D433" w14:textId="77777777" w:rsidR="004A26F1" w:rsidRDefault="004A26F1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2166BF7" w14:textId="77777777" w:rsidR="004A26F1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</w:p>
    <w:p w14:paraId="7138A87C" w14:textId="77777777" w:rsidR="004A26F1" w:rsidRDefault="00000000">
      <w:pPr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оказание услуги по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проведению семинара «Кадровые вопросы. Меры поддержки. Основные моменты в законодательстве» для субъектов МСП, зарегистрированных и осуществляющих предпринимательскую деятельность на территории Красноярского края, самозанятых граждан, </w:t>
      </w:r>
    </w:p>
    <w:p w14:paraId="25A4A15F" w14:textId="77777777" w:rsidR="004A26F1" w:rsidRDefault="00000000">
      <w:pPr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 также физических лиц, заинтересованных в начале осуществления предпринимательской деятельности</w:t>
      </w:r>
    </w:p>
    <w:p w14:paraId="37CF8AF6" w14:textId="77777777" w:rsidR="004A26F1" w:rsidRDefault="004A26F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4A26F1" w14:paraId="56F697D9" w14:textId="77777777">
        <w:trPr>
          <w:trHeight w:val="1206"/>
        </w:trPr>
        <w:tc>
          <w:tcPr>
            <w:tcW w:w="2689" w:type="dxa"/>
            <w:vAlign w:val="center"/>
          </w:tcPr>
          <w:p w14:paraId="3012C3DA" w14:textId="77777777" w:rsidR="004A26F1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 Предмет</w:t>
            </w:r>
          </w:p>
        </w:tc>
        <w:tc>
          <w:tcPr>
            <w:tcW w:w="7371" w:type="dxa"/>
            <w:vAlign w:val="center"/>
          </w:tcPr>
          <w:p w14:paraId="5AF05CC8" w14:textId="77777777" w:rsidR="004A26F1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Оказание услуги по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проведению семинара «Кадровые вопросы. Меры поддержки. Основные моменты в законодательстве»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для субъектов малого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среднего предпринимательства, соответствующих требованиям Федерального закона от 24.07.2007 № 209-ФЗ «О развитии малого и среднего предпринимательства в Российской Федерации», осуществляющих деятельность и зарегистрированных на территории Красноярского края, самозанятых граждан, а также физических лиц, заинтересованных в начале осуществления предпринимательской деятельности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(П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14:ligatures w14:val="standardContextual"/>
              </w:rPr>
              <w:t>остановление Правительства Красноярского края от 30.09.2013 № 505-п)</w:t>
            </w:r>
          </w:p>
          <w:p w14:paraId="522455A6" w14:textId="77777777" w:rsidR="004A26F1" w:rsidRDefault="004A26F1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4A26F1" w14:paraId="3C946267" w14:textId="77777777">
        <w:trPr>
          <w:trHeight w:val="741"/>
        </w:trPr>
        <w:tc>
          <w:tcPr>
            <w:tcW w:w="2689" w:type="dxa"/>
            <w:vAlign w:val="center"/>
          </w:tcPr>
          <w:p w14:paraId="4D2C31CE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 Срок оказания услуг</w:t>
            </w:r>
          </w:p>
        </w:tc>
        <w:tc>
          <w:tcPr>
            <w:tcW w:w="7371" w:type="dxa"/>
            <w:vAlign w:val="center"/>
          </w:tcPr>
          <w:p w14:paraId="337F7ABD" w14:textId="77777777" w:rsidR="004A26F1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23.09.2025</w:t>
            </w:r>
          </w:p>
        </w:tc>
      </w:tr>
      <w:tr w:rsidR="004A26F1" w14:paraId="2ED999D3" w14:textId="77777777">
        <w:trPr>
          <w:trHeight w:val="416"/>
        </w:trPr>
        <w:tc>
          <w:tcPr>
            <w:tcW w:w="2689" w:type="dxa"/>
            <w:vAlign w:val="center"/>
          </w:tcPr>
          <w:p w14:paraId="238FD6AC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 Объем услуг</w:t>
            </w:r>
          </w:p>
        </w:tc>
        <w:tc>
          <w:tcPr>
            <w:tcW w:w="7371" w:type="dxa"/>
            <w:vAlign w:val="center"/>
          </w:tcPr>
          <w:p w14:paraId="602B4260" w14:textId="77777777" w:rsidR="004A26F1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 академических часа</w:t>
            </w:r>
          </w:p>
          <w:p w14:paraId="769E380F" w14:textId="77777777" w:rsidR="004A26F1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 15:00 до 17:00 по красноярскому времени </w:t>
            </w:r>
          </w:p>
        </w:tc>
      </w:tr>
      <w:tr w:rsidR="004A26F1" w14:paraId="7131BFE4" w14:textId="77777777">
        <w:trPr>
          <w:trHeight w:val="653"/>
        </w:trPr>
        <w:tc>
          <w:tcPr>
            <w:tcW w:w="2689" w:type="dxa"/>
            <w:vAlign w:val="center"/>
          </w:tcPr>
          <w:p w14:paraId="6CEF0F96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4. Место и формат оказания услуг</w:t>
            </w:r>
          </w:p>
        </w:tc>
        <w:tc>
          <w:tcPr>
            <w:tcW w:w="7371" w:type="dxa"/>
            <w:vAlign w:val="center"/>
          </w:tcPr>
          <w:p w14:paraId="2A35E8D3" w14:textId="77777777" w:rsidR="004A26F1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Красноярский край, ОНЛАЙН</w:t>
            </w:r>
          </w:p>
        </w:tc>
      </w:tr>
      <w:tr w:rsidR="004A26F1" w14:paraId="6005AC2E" w14:textId="77777777">
        <w:trPr>
          <w:trHeight w:val="653"/>
        </w:trPr>
        <w:tc>
          <w:tcPr>
            <w:tcW w:w="2689" w:type="dxa"/>
            <w:vAlign w:val="center"/>
          </w:tcPr>
          <w:p w14:paraId="1C9B747B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5. Получатели услуги</w:t>
            </w:r>
          </w:p>
        </w:tc>
        <w:tc>
          <w:tcPr>
            <w:tcW w:w="7371" w:type="dxa"/>
            <w:vAlign w:val="center"/>
          </w:tcPr>
          <w:p w14:paraId="12D066D5" w14:textId="77777777" w:rsidR="004A26F1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Субъекты малого и среднего предпринимательства,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зарегистрированные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осуществляющие предпринимательскую деятельность на территории Красноярского края, самозанятые граждане, физические лица, заинтересованные в начале осуществления предпринимательской деятельности</w:t>
            </w:r>
          </w:p>
        </w:tc>
      </w:tr>
      <w:tr w:rsidR="004A26F1" w14:paraId="26DF183E" w14:textId="77777777">
        <w:trPr>
          <w:trHeight w:val="416"/>
        </w:trPr>
        <w:tc>
          <w:tcPr>
            <w:tcW w:w="2689" w:type="dxa"/>
          </w:tcPr>
          <w:p w14:paraId="54AB4065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6. Цель проведения мероприятия, раскрытие темы</w:t>
            </w:r>
          </w:p>
        </w:tc>
        <w:tc>
          <w:tcPr>
            <w:tcW w:w="7371" w:type="dxa"/>
          </w:tcPr>
          <w:p w14:paraId="48D23ACF" w14:textId="77777777" w:rsidR="004A26F1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Проведение семинара «Кадровые вопросы. Меры поддержки. Основные моменты в законодательства» предоставить участникам актуальную информацию о законодательных изменениях, касающихся кадровой работы, а также познакомить с мерами поддержки, доступными для организаций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в этой сфере. Семинар направлен на повышение компетенций специалистов по кадрам, юристов и руководителей, ответственных за кадровое делопроизводство, в вопросах соблюдения трудового законодательства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и эффективного управления персоналом</w:t>
            </w:r>
          </w:p>
          <w:p w14:paraId="4426E20D" w14:textId="77777777" w:rsidR="004A26F1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Примерное раскрытие темы:</w:t>
            </w:r>
          </w:p>
          <w:p w14:paraId="22BAF82C" w14:textId="77777777" w:rsidR="004A26F1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Меры государственной поддержки в сфере занятости населения</w:t>
            </w:r>
          </w:p>
          <w:p w14:paraId="79CF7597" w14:textId="77777777" w:rsidR="004A26F1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Существенные изменения в трудовом законодательстве 2025</w:t>
            </w:r>
          </w:p>
        </w:tc>
      </w:tr>
    </w:tbl>
    <w:tbl>
      <w:tblPr>
        <w:tblStyle w:val="25"/>
        <w:tblW w:w="5072" w:type="pct"/>
        <w:tblLook w:val="04A0" w:firstRow="1" w:lastRow="0" w:firstColumn="1" w:lastColumn="0" w:noHBand="0" w:noVBand="1"/>
      </w:tblPr>
      <w:tblGrid>
        <w:gridCol w:w="2689"/>
        <w:gridCol w:w="7367"/>
      </w:tblGrid>
      <w:tr w:rsidR="004A26F1" w14:paraId="01749356" w14:textId="77777777">
        <w:trPr>
          <w:trHeight w:val="1277"/>
        </w:trPr>
        <w:tc>
          <w:tcPr>
            <w:tcW w:w="1337" w:type="pct"/>
          </w:tcPr>
          <w:p w14:paraId="57B1DC10" w14:textId="77777777" w:rsidR="004A26F1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7. Целевая аудитория</w:t>
            </w:r>
          </w:p>
        </w:tc>
        <w:tc>
          <w:tcPr>
            <w:tcW w:w="3663" w:type="pct"/>
          </w:tcPr>
          <w:p w14:paraId="5D542DF9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Субъекты малого и среднего предпринимательства, зарегистрированные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осуществляющие предпринимательскую деятельность на территории Красноярского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>самозанятые граждане, а также физические лица, заинтересованные в начале осуществления предпринимательской деятельности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A26F1" w14:paraId="6D764317" w14:textId="77777777">
        <w:trPr>
          <w:trHeight w:val="981"/>
        </w:trPr>
        <w:tc>
          <w:tcPr>
            <w:tcW w:w="1337" w:type="pct"/>
          </w:tcPr>
          <w:p w14:paraId="7044F09A" w14:textId="77777777" w:rsidR="004A26F1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8. Обще количество участников</w:t>
            </w:r>
          </w:p>
        </w:tc>
        <w:tc>
          <w:tcPr>
            <w:tcW w:w="3663" w:type="pct"/>
          </w:tcPr>
          <w:p w14:paraId="1FCF4427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Не менее 15 участников (субъекты МСП,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самозанятые граждане,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а также физические лица, заинтересованные в начале осуществления предпринимательской 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4A26F1" w14:paraId="4D968F4C" w14:textId="77777777">
        <w:trPr>
          <w:trHeight w:val="416"/>
        </w:trPr>
        <w:tc>
          <w:tcPr>
            <w:tcW w:w="2689" w:type="dxa"/>
            <w:vAlign w:val="center"/>
          </w:tcPr>
          <w:p w14:paraId="6CF8A8A9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9.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Обязанности исполнителя</w:t>
            </w:r>
          </w:p>
        </w:tc>
        <w:tc>
          <w:tcPr>
            <w:tcW w:w="7371" w:type="dxa"/>
            <w:vAlign w:val="center"/>
          </w:tcPr>
          <w:p w14:paraId="1A6B5D66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Разработать и согласовать с Заказчиком программу Семинара. </w:t>
            </w:r>
          </w:p>
          <w:p w14:paraId="23EACB3A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>При необходимости привлечь к участию в Семинаре спикеров в рамках согласованной с Заказчиком программы Семинара.</w:t>
            </w:r>
          </w:p>
          <w:p w14:paraId="01833A41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Обеспечить модерацию Семинара.</w:t>
            </w:r>
          </w:p>
          <w:p w14:paraId="225E7C59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Провести фиксацию Семинара (не менее 10 скринов онлайн-мероприятия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с фиксацией участников).</w:t>
            </w:r>
          </w:p>
          <w:p w14:paraId="1DD526AC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Предоставить контактное лицо из числа представителей Исполнителя, ответственного за организацию проведения Семинара, а также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за взаимодействие с Заказчиком (ФИО, должность, контактный телефон, адрес электронной почты). </w:t>
            </w:r>
          </w:p>
          <w:p w14:paraId="15394647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Ответственный сотрудник Исполнителя взаимодействует </w:t>
            </w:r>
          </w:p>
          <w:p w14:paraId="5149CCF3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 Заказчиком по любым вопросам в рамках организации проведения Семинара, взаимодействует с участниками Семинара, а также отвечает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за оперативное решение всех вопросов по организации проведения Семинара.</w:t>
            </w:r>
          </w:p>
          <w:p w14:paraId="17485C7C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При проведении Семинара Исполнитель обеспечивает: </w:t>
            </w:r>
          </w:p>
          <w:p w14:paraId="4E10C6E1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– организационно-методическое сопровождение Семинара с обязательным размещением логотипа центра «Мой бизнес» в презентационных материалах (логотипы должны соответствовать утвержденным брендбукам Заказчика)</w:t>
            </w:r>
          </w:p>
          <w:p w14:paraId="74AA8AAA" w14:textId="77777777" w:rsidR="004A26F1" w:rsidRDefault="00000000">
            <w:pPr>
              <w:tabs>
                <w:tab w:val="left" w:pos="60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Итоговый реестр участников, принявших участие в Семинара, формируется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и передается Заказчику</w:t>
            </w:r>
          </w:p>
        </w:tc>
      </w:tr>
    </w:tbl>
    <w:tbl>
      <w:tblPr>
        <w:tblStyle w:val="25"/>
        <w:tblW w:w="5072" w:type="pct"/>
        <w:tblLook w:val="04A0" w:firstRow="1" w:lastRow="0" w:firstColumn="1" w:lastColumn="0" w:noHBand="0" w:noVBand="1"/>
      </w:tblPr>
      <w:tblGrid>
        <w:gridCol w:w="2689"/>
        <w:gridCol w:w="7367"/>
      </w:tblGrid>
      <w:tr w:rsidR="004A26F1" w14:paraId="41340F94" w14:textId="77777777">
        <w:trPr>
          <w:trHeight w:val="2317"/>
        </w:trPr>
        <w:tc>
          <w:tcPr>
            <w:tcW w:w="1337" w:type="pct"/>
          </w:tcPr>
          <w:p w14:paraId="2404340C" w14:textId="77777777" w:rsidR="004A26F1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lastRenderedPageBreak/>
              <w:t>10. Обязанности Заказчика</w:t>
            </w:r>
          </w:p>
        </w:tc>
        <w:tc>
          <w:tcPr>
            <w:tcW w:w="3663" w:type="pct"/>
          </w:tcPr>
          <w:p w14:paraId="504D773E" w14:textId="77777777" w:rsidR="004A26F1" w:rsidRDefault="00000000">
            <w:pPr>
              <w:ind w:firstLine="12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Заказчик анонсирует проведение Семинара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осуществляет первичный прием заявок на участие в Семинаре. Прием заявок прекращается за 1 (один) рабочий день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до начала Семинара. Заказчик предоставляет Исполнителю список участников, сформированный из числа принятых заявок на участие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в Семинаре. </w:t>
            </w:r>
          </w:p>
          <w:p w14:paraId="46E458EB" w14:textId="77777777" w:rsidR="004A26F1" w:rsidRDefault="00000000">
            <w:pPr>
              <w:ind w:firstLine="12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 Заказчиком сохраняется право по осуществлению контроля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ходом проведения Семинара.</w:t>
            </w:r>
          </w:p>
        </w:tc>
      </w:tr>
      <w:tr w:rsidR="004A26F1" w14:paraId="74D5C299" w14:textId="77777777">
        <w:trPr>
          <w:trHeight w:val="4757"/>
        </w:trPr>
        <w:tc>
          <w:tcPr>
            <w:tcW w:w="1337" w:type="pct"/>
          </w:tcPr>
          <w:p w14:paraId="0546834D" w14:textId="77777777" w:rsidR="004A26F1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11. Отчетность </w:t>
            </w:r>
          </w:p>
          <w:p w14:paraId="7D27CEFA" w14:textId="77777777" w:rsidR="004A26F1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по итогам мероприятия</w:t>
            </w:r>
          </w:p>
        </w:tc>
        <w:tc>
          <w:tcPr>
            <w:tcW w:w="3663" w:type="pct"/>
          </w:tcPr>
          <w:p w14:paraId="7B3C3AE3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3 (трех) рабочих дней с даты проведения Семинара, вместе с Актом приема-сдачи оказанных услуг, Исполнитель обязан предоставить Заказчику отчетные документы:</w:t>
            </w:r>
          </w:p>
          <w:p w14:paraId="50AC1039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– общий информационный отчет о проведенном Семинаре, включающий описание Семинара и скрины подключившихся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участвующих слушателей, отчет должен содержать в себе наименование Семинара, дата и место проведения, информацию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об организаторе, целевой аудитории, количестве участников, краткое описание Семинара, выводы и предложения по итогам проведенного Семинара;</w:t>
            </w:r>
          </w:p>
          <w:p w14:paraId="73F73AFD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– программа Семинара с указанием логотипов Заказчика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и Исполнителя;</w:t>
            </w:r>
          </w:p>
          <w:p w14:paraId="6E9EE568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– реестр участников. </w:t>
            </w:r>
          </w:p>
          <w:p w14:paraId="60D3BD64" w14:textId="77777777" w:rsidR="004A26F1" w:rsidRDefault="004A26F1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61593D9" w14:textId="77777777" w:rsidR="004A26F1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Все отчетные документы должны быть подписаны уполномоченным должностным лицом Исполнителя и заверены печатью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(при наличии)</w:t>
            </w: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4A26F1" w14:paraId="57F92714" w14:textId="77777777">
        <w:trPr>
          <w:trHeight w:val="416"/>
        </w:trPr>
        <w:tc>
          <w:tcPr>
            <w:tcW w:w="2689" w:type="dxa"/>
            <w:vAlign w:val="center"/>
          </w:tcPr>
          <w:p w14:paraId="47974E75" w14:textId="77777777" w:rsidR="004A26F1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Hlk19997170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12.Квалификационные требования к Исполнителю</w:t>
            </w:r>
          </w:p>
        </w:tc>
        <w:tc>
          <w:tcPr>
            <w:tcW w:w="7371" w:type="dxa"/>
            <w:vAlign w:val="center"/>
          </w:tcPr>
          <w:p w14:paraId="12A9C77B" w14:textId="77777777" w:rsidR="004A26F1" w:rsidRDefault="00000000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shd w:val="clear" w:color="auto" w:fill="FFFFFF"/>
              </w:rPr>
              <w:t>Квалификационные требования к Исполнителю по оказанию услуги направлены на обеспечение качества и эффективности проведения обучающего мероприятия.</w:t>
            </w:r>
          </w:p>
          <w:p w14:paraId="16567F85" w14:textId="77777777" w:rsidR="004A26F1" w:rsidRDefault="00000000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  <w:t> Является юридическим лицом, индивидуальным предпринимателем, самозанятым гражданином.</w:t>
            </w:r>
          </w:p>
          <w:p w14:paraId="0F66CFE3" w14:textId="77777777" w:rsidR="004A26F1" w:rsidRDefault="00000000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  <w:t> Является экспертом в области кадровой политики, мер поддержки, по изменениям в трудовом законодательстве</w:t>
            </w:r>
          </w:p>
          <w:p w14:paraId="7641DE46" w14:textId="77777777" w:rsidR="004A26F1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  <w:t>3. Имеет опыт проведения семинаров/тренингов в сфере кадровой политике, что подтверждается перечнем оказанных услуг.</w:t>
            </w:r>
            <w:bookmarkEnd w:id="1"/>
          </w:p>
        </w:tc>
      </w:tr>
    </w:tbl>
    <w:p w14:paraId="684807E8" w14:textId="4F0AE778" w:rsidR="004A26F1" w:rsidRDefault="004A26F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4A26F1">
      <w:pgSz w:w="11906" w:h="16838"/>
      <w:pgMar w:top="1134" w:right="849" w:bottom="42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3A17" w14:textId="77777777" w:rsidR="00D67CB2" w:rsidRDefault="00D67CB2">
      <w:r>
        <w:separator/>
      </w:r>
    </w:p>
  </w:endnote>
  <w:endnote w:type="continuationSeparator" w:id="0">
    <w:p w14:paraId="152B70AA" w14:textId="77777777" w:rsidR="00D67CB2" w:rsidRDefault="00D6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9A752" w14:textId="77777777" w:rsidR="00D67CB2" w:rsidRDefault="00D67CB2">
      <w:r>
        <w:separator/>
      </w:r>
    </w:p>
  </w:footnote>
  <w:footnote w:type="continuationSeparator" w:id="0">
    <w:p w14:paraId="3D5F540F" w14:textId="77777777" w:rsidR="00D67CB2" w:rsidRDefault="00D67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896"/>
    <w:multiLevelType w:val="hybridMultilevel"/>
    <w:tmpl w:val="6254C46C"/>
    <w:lvl w:ilvl="0" w:tplc="19402BF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7ACA3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3AE9C3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61E37E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63692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18A6D5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C204F6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EECE9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D8AA73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676501"/>
    <w:multiLevelType w:val="multilevel"/>
    <w:tmpl w:val="463CF304"/>
    <w:lvl w:ilvl="0">
      <w:start w:val="1"/>
      <w:numFmt w:val="decimal"/>
      <w:lvlText w:val="%1."/>
      <w:lvlJc w:val="left"/>
      <w:pPr>
        <w:ind w:left="1635" w:hanging="360"/>
      </w:pPr>
      <w:rPr>
        <w:rFonts w:ascii="Times New Roman" w:eastAsia="Calibr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5" w:hanging="1800"/>
      </w:pPr>
      <w:rPr>
        <w:rFonts w:hint="default"/>
      </w:rPr>
    </w:lvl>
  </w:abstractNum>
  <w:abstractNum w:abstractNumId="2" w15:restartNumberingAfterBreak="0">
    <w:nsid w:val="1BE02187"/>
    <w:multiLevelType w:val="hybridMultilevel"/>
    <w:tmpl w:val="C968543C"/>
    <w:lvl w:ilvl="0" w:tplc="F12234E8">
      <w:start w:val="1"/>
      <w:numFmt w:val="decimal"/>
      <w:lvlText w:val="%1."/>
      <w:lvlJc w:val="left"/>
      <w:pPr>
        <w:ind w:left="720" w:hanging="360"/>
      </w:pPr>
    </w:lvl>
    <w:lvl w:ilvl="1" w:tplc="0B2C037E">
      <w:start w:val="1"/>
      <w:numFmt w:val="lowerLetter"/>
      <w:lvlText w:val="%2."/>
      <w:lvlJc w:val="left"/>
      <w:pPr>
        <w:ind w:left="1440" w:hanging="360"/>
      </w:pPr>
    </w:lvl>
    <w:lvl w:ilvl="2" w:tplc="55D417F8">
      <w:start w:val="1"/>
      <w:numFmt w:val="lowerRoman"/>
      <w:lvlText w:val="%3."/>
      <w:lvlJc w:val="right"/>
      <w:pPr>
        <w:ind w:left="2160" w:hanging="180"/>
      </w:pPr>
    </w:lvl>
    <w:lvl w:ilvl="3" w:tplc="DE005E1A">
      <w:start w:val="1"/>
      <w:numFmt w:val="decimal"/>
      <w:lvlText w:val="%4."/>
      <w:lvlJc w:val="left"/>
      <w:pPr>
        <w:ind w:left="2880" w:hanging="360"/>
      </w:pPr>
    </w:lvl>
    <w:lvl w:ilvl="4" w:tplc="7B68DABA">
      <w:start w:val="1"/>
      <w:numFmt w:val="lowerLetter"/>
      <w:lvlText w:val="%5."/>
      <w:lvlJc w:val="left"/>
      <w:pPr>
        <w:ind w:left="3600" w:hanging="360"/>
      </w:pPr>
    </w:lvl>
    <w:lvl w:ilvl="5" w:tplc="CCCC6920">
      <w:start w:val="1"/>
      <w:numFmt w:val="lowerRoman"/>
      <w:lvlText w:val="%6."/>
      <w:lvlJc w:val="right"/>
      <w:pPr>
        <w:ind w:left="4320" w:hanging="180"/>
      </w:pPr>
    </w:lvl>
    <w:lvl w:ilvl="6" w:tplc="466876A0">
      <w:start w:val="1"/>
      <w:numFmt w:val="decimal"/>
      <w:lvlText w:val="%7."/>
      <w:lvlJc w:val="left"/>
      <w:pPr>
        <w:ind w:left="5040" w:hanging="360"/>
      </w:pPr>
    </w:lvl>
    <w:lvl w:ilvl="7" w:tplc="6B145A36">
      <w:start w:val="1"/>
      <w:numFmt w:val="lowerLetter"/>
      <w:lvlText w:val="%8."/>
      <w:lvlJc w:val="left"/>
      <w:pPr>
        <w:ind w:left="5760" w:hanging="360"/>
      </w:pPr>
    </w:lvl>
    <w:lvl w:ilvl="8" w:tplc="5CB877E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1DE"/>
    <w:multiLevelType w:val="hybridMultilevel"/>
    <w:tmpl w:val="44026654"/>
    <w:lvl w:ilvl="0" w:tplc="03F89E04">
      <w:start w:val="1"/>
      <w:numFmt w:val="decimal"/>
      <w:lvlText w:val="%1."/>
      <w:lvlJc w:val="left"/>
      <w:pPr>
        <w:ind w:left="720" w:hanging="360"/>
      </w:pPr>
    </w:lvl>
    <w:lvl w:ilvl="1" w:tplc="85D24926">
      <w:start w:val="1"/>
      <w:numFmt w:val="lowerLetter"/>
      <w:lvlText w:val="%2."/>
      <w:lvlJc w:val="left"/>
      <w:pPr>
        <w:ind w:left="1440" w:hanging="360"/>
      </w:pPr>
    </w:lvl>
    <w:lvl w:ilvl="2" w:tplc="B34CE654">
      <w:start w:val="1"/>
      <w:numFmt w:val="lowerRoman"/>
      <w:lvlText w:val="%3."/>
      <w:lvlJc w:val="right"/>
      <w:pPr>
        <w:ind w:left="2160" w:hanging="180"/>
      </w:pPr>
    </w:lvl>
    <w:lvl w:ilvl="3" w:tplc="CA26BDB6">
      <w:start w:val="1"/>
      <w:numFmt w:val="decimal"/>
      <w:lvlText w:val="%4."/>
      <w:lvlJc w:val="left"/>
      <w:pPr>
        <w:ind w:left="2880" w:hanging="360"/>
      </w:pPr>
    </w:lvl>
    <w:lvl w:ilvl="4" w:tplc="7794DEA6">
      <w:start w:val="1"/>
      <w:numFmt w:val="lowerLetter"/>
      <w:lvlText w:val="%5."/>
      <w:lvlJc w:val="left"/>
      <w:pPr>
        <w:ind w:left="3600" w:hanging="360"/>
      </w:pPr>
    </w:lvl>
    <w:lvl w:ilvl="5" w:tplc="4B2070CA">
      <w:start w:val="1"/>
      <w:numFmt w:val="lowerRoman"/>
      <w:lvlText w:val="%6."/>
      <w:lvlJc w:val="right"/>
      <w:pPr>
        <w:ind w:left="4320" w:hanging="180"/>
      </w:pPr>
    </w:lvl>
    <w:lvl w:ilvl="6" w:tplc="72628500">
      <w:start w:val="1"/>
      <w:numFmt w:val="decimal"/>
      <w:lvlText w:val="%7."/>
      <w:lvlJc w:val="left"/>
      <w:pPr>
        <w:ind w:left="5040" w:hanging="360"/>
      </w:pPr>
    </w:lvl>
    <w:lvl w:ilvl="7" w:tplc="B7888822">
      <w:start w:val="1"/>
      <w:numFmt w:val="lowerLetter"/>
      <w:lvlText w:val="%8."/>
      <w:lvlJc w:val="left"/>
      <w:pPr>
        <w:ind w:left="5760" w:hanging="360"/>
      </w:pPr>
    </w:lvl>
    <w:lvl w:ilvl="8" w:tplc="FB3E47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26E8B"/>
    <w:multiLevelType w:val="hybridMultilevel"/>
    <w:tmpl w:val="2104E55C"/>
    <w:lvl w:ilvl="0" w:tplc="9E7A392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73693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310B1B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F96B85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6160A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DC69C7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81CCDC6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1D2CE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FAE273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032A70"/>
    <w:multiLevelType w:val="hybridMultilevel"/>
    <w:tmpl w:val="A80E9036"/>
    <w:lvl w:ilvl="0" w:tplc="E390C7C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B6629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17E175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8B406F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18E49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9C6D95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0B4615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83E96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FFE325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B123F47"/>
    <w:multiLevelType w:val="hybridMultilevel"/>
    <w:tmpl w:val="7F683254"/>
    <w:lvl w:ilvl="0" w:tplc="36DCF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C9ACA">
      <w:start w:val="1"/>
      <w:numFmt w:val="lowerLetter"/>
      <w:lvlText w:val="%2."/>
      <w:lvlJc w:val="left"/>
      <w:pPr>
        <w:ind w:left="1440" w:hanging="360"/>
      </w:pPr>
    </w:lvl>
    <w:lvl w:ilvl="2" w:tplc="B02E49D4">
      <w:start w:val="1"/>
      <w:numFmt w:val="lowerRoman"/>
      <w:lvlText w:val="%3."/>
      <w:lvlJc w:val="right"/>
      <w:pPr>
        <w:ind w:left="2160" w:hanging="180"/>
      </w:pPr>
    </w:lvl>
    <w:lvl w:ilvl="3" w:tplc="DFDEF700">
      <w:start w:val="1"/>
      <w:numFmt w:val="decimal"/>
      <w:lvlText w:val="%4."/>
      <w:lvlJc w:val="left"/>
      <w:pPr>
        <w:ind w:left="2880" w:hanging="360"/>
      </w:pPr>
    </w:lvl>
    <w:lvl w:ilvl="4" w:tplc="746839B0">
      <w:start w:val="1"/>
      <w:numFmt w:val="lowerLetter"/>
      <w:lvlText w:val="%5."/>
      <w:lvlJc w:val="left"/>
      <w:pPr>
        <w:ind w:left="3600" w:hanging="360"/>
      </w:pPr>
    </w:lvl>
    <w:lvl w:ilvl="5" w:tplc="69B016C2">
      <w:start w:val="1"/>
      <w:numFmt w:val="lowerRoman"/>
      <w:lvlText w:val="%6."/>
      <w:lvlJc w:val="right"/>
      <w:pPr>
        <w:ind w:left="4320" w:hanging="180"/>
      </w:pPr>
    </w:lvl>
    <w:lvl w:ilvl="6" w:tplc="8764AE2E">
      <w:start w:val="1"/>
      <w:numFmt w:val="decimal"/>
      <w:lvlText w:val="%7."/>
      <w:lvlJc w:val="left"/>
      <w:pPr>
        <w:ind w:left="5040" w:hanging="360"/>
      </w:pPr>
    </w:lvl>
    <w:lvl w:ilvl="7" w:tplc="B7F0F35A">
      <w:start w:val="1"/>
      <w:numFmt w:val="lowerLetter"/>
      <w:lvlText w:val="%8."/>
      <w:lvlJc w:val="left"/>
      <w:pPr>
        <w:ind w:left="5760" w:hanging="360"/>
      </w:pPr>
    </w:lvl>
    <w:lvl w:ilvl="8" w:tplc="7938F9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840FD"/>
    <w:multiLevelType w:val="hybridMultilevel"/>
    <w:tmpl w:val="E9A4E1F2"/>
    <w:lvl w:ilvl="0" w:tplc="A0845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7EA090">
      <w:start w:val="1"/>
      <w:numFmt w:val="lowerLetter"/>
      <w:lvlText w:val="%2."/>
      <w:lvlJc w:val="left"/>
      <w:pPr>
        <w:ind w:left="1440" w:hanging="360"/>
      </w:pPr>
    </w:lvl>
    <w:lvl w:ilvl="2" w:tplc="3E86F500">
      <w:start w:val="1"/>
      <w:numFmt w:val="lowerRoman"/>
      <w:lvlText w:val="%3."/>
      <w:lvlJc w:val="right"/>
      <w:pPr>
        <w:ind w:left="2160" w:hanging="180"/>
      </w:pPr>
    </w:lvl>
    <w:lvl w:ilvl="3" w:tplc="A8D439FC">
      <w:start w:val="1"/>
      <w:numFmt w:val="decimal"/>
      <w:lvlText w:val="%4."/>
      <w:lvlJc w:val="left"/>
      <w:pPr>
        <w:ind w:left="2880" w:hanging="360"/>
      </w:pPr>
    </w:lvl>
    <w:lvl w:ilvl="4" w:tplc="D9FE65FE">
      <w:start w:val="1"/>
      <w:numFmt w:val="lowerLetter"/>
      <w:lvlText w:val="%5."/>
      <w:lvlJc w:val="left"/>
      <w:pPr>
        <w:ind w:left="3600" w:hanging="360"/>
      </w:pPr>
    </w:lvl>
    <w:lvl w:ilvl="5" w:tplc="2FEE48B0">
      <w:start w:val="1"/>
      <w:numFmt w:val="lowerRoman"/>
      <w:lvlText w:val="%6."/>
      <w:lvlJc w:val="right"/>
      <w:pPr>
        <w:ind w:left="4320" w:hanging="180"/>
      </w:pPr>
    </w:lvl>
    <w:lvl w:ilvl="6" w:tplc="E1ECAFA0">
      <w:start w:val="1"/>
      <w:numFmt w:val="decimal"/>
      <w:lvlText w:val="%7."/>
      <w:lvlJc w:val="left"/>
      <w:pPr>
        <w:ind w:left="5040" w:hanging="360"/>
      </w:pPr>
    </w:lvl>
    <w:lvl w:ilvl="7" w:tplc="0EB6E1EE">
      <w:start w:val="1"/>
      <w:numFmt w:val="lowerLetter"/>
      <w:lvlText w:val="%8."/>
      <w:lvlJc w:val="left"/>
      <w:pPr>
        <w:ind w:left="5760" w:hanging="360"/>
      </w:pPr>
    </w:lvl>
    <w:lvl w:ilvl="8" w:tplc="240AE7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512A8"/>
    <w:multiLevelType w:val="hybridMultilevel"/>
    <w:tmpl w:val="F29036BA"/>
    <w:lvl w:ilvl="0" w:tplc="0F385676">
      <w:start w:val="4"/>
      <w:numFmt w:val="decimal"/>
      <w:lvlText w:val="%1."/>
      <w:lvlJc w:val="left"/>
      <w:pPr>
        <w:ind w:left="419" w:hanging="360"/>
      </w:pPr>
      <w:rPr>
        <w:rFonts w:hint="default"/>
        <w:color w:val="000000"/>
      </w:rPr>
    </w:lvl>
    <w:lvl w:ilvl="1" w:tplc="8368CF84">
      <w:start w:val="1"/>
      <w:numFmt w:val="lowerLetter"/>
      <w:lvlText w:val="%2."/>
      <w:lvlJc w:val="left"/>
      <w:pPr>
        <w:ind w:left="1139" w:hanging="360"/>
      </w:pPr>
    </w:lvl>
    <w:lvl w:ilvl="2" w:tplc="B5FC3038">
      <w:start w:val="1"/>
      <w:numFmt w:val="lowerRoman"/>
      <w:lvlText w:val="%3."/>
      <w:lvlJc w:val="right"/>
      <w:pPr>
        <w:ind w:left="1859" w:hanging="180"/>
      </w:pPr>
    </w:lvl>
    <w:lvl w:ilvl="3" w:tplc="63424992">
      <w:start w:val="1"/>
      <w:numFmt w:val="decimal"/>
      <w:lvlText w:val="%4."/>
      <w:lvlJc w:val="left"/>
      <w:pPr>
        <w:ind w:left="2579" w:hanging="360"/>
      </w:pPr>
    </w:lvl>
    <w:lvl w:ilvl="4" w:tplc="E71A838A">
      <w:start w:val="1"/>
      <w:numFmt w:val="lowerLetter"/>
      <w:lvlText w:val="%5."/>
      <w:lvlJc w:val="left"/>
      <w:pPr>
        <w:ind w:left="3299" w:hanging="360"/>
      </w:pPr>
    </w:lvl>
    <w:lvl w:ilvl="5" w:tplc="E4CAA8D8">
      <w:start w:val="1"/>
      <w:numFmt w:val="lowerRoman"/>
      <w:lvlText w:val="%6."/>
      <w:lvlJc w:val="right"/>
      <w:pPr>
        <w:ind w:left="4019" w:hanging="180"/>
      </w:pPr>
    </w:lvl>
    <w:lvl w:ilvl="6" w:tplc="D0BAFC68">
      <w:start w:val="1"/>
      <w:numFmt w:val="decimal"/>
      <w:lvlText w:val="%7."/>
      <w:lvlJc w:val="left"/>
      <w:pPr>
        <w:ind w:left="4739" w:hanging="360"/>
      </w:pPr>
    </w:lvl>
    <w:lvl w:ilvl="7" w:tplc="C494FB06">
      <w:start w:val="1"/>
      <w:numFmt w:val="lowerLetter"/>
      <w:lvlText w:val="%8."/>
      <w:lvlJc w:val="left"/>
      <w:pPr>
        <w:ind w:left="5459" w:hanging="360"/>
      </w:pPr>
    </w:lvl>
    <w:lvl w:ilvl="8" w:tplc="D9F08DFE">
      <w:start w:val="1"/>
      <w:numFmt w:val="lowerRoman"/>
      <w:lvlText w:val="%9."/>
      <w:lvlJc w:val="right"/>
      <w:pPr>
        <w:ind w:left="6179" w:hanging="180"/>
      </w:pPr>
    </w:lvl>
  </w:abstractNum>
  <w:abstractNum w:abstractNumId="9" w15:restartNumberingAfterBreak="0">
    <w:nsid w:val="6AEA53AB"/>
    <w:multiLevelType w:val="hybridMultilevel"/>
    <w:tmpl w:val="22D479E6"/>
    <w:lvl w:ilvl="0" w:tplc="D0888516">
      <w:start w:val="1"/>
      <w:numFmt w:val="decimal"/>
      <w:lvlText w:val="%1."/>
      <w:lvlJc w:val="left"/>
      <w:pPr>
        <w:ind w:left="720" w:hanging="360"/>
      </w:pPr>
    </w:lvl>
    <w:lvl w:ilvl="1" w:tplc="302A381C">
      <w:start w:val="1"/>
      <w:numFmt w:val="lowerLetter"/>
      <w:lvlText w:val="%2."/>
      <w:lvlJc w:val="left"/>
      <w:pPr>
        <w:ind w:left="1440" w:hanging="360"/>
      </w:pPr>
    </w:lvl>
    <w:lvl w:ilvl="2" w:tplc="F8F6B950">
      <w:start w:val="1"/>
      <w:numFmt w:val="lowerRoman"/>
      <w:lvlText w:val="%3."/>
      <w:lvlJc w:val="right"/>
      <w:pPr>
        <w:ind w:left="2160" w:hanging="180"/>
      </w:pPr>
    </w:lvl>
    <w:lvl w:ilvl="3" w:tplc="A95EF276">
      <w:start w:val="1"/>
      <w:numFmt w:val="decimal"/>
      <w:lvlText w:val="%4."/>
      <w:lvlJc w:val="left"/>
      <w:pPr>
        <w:ind w:left="2880" w:hanging="360"/>
      </w:pPr>
    </w:lvl>
    <w:lvl w:ilvl="4" w:tplc="1AD6EB92">
      <w:start w:val="1"/>
      <w:numFmt w:val="lowerLetter"/>
      <w:lvlText w:val="%5."/>
      <w:lvlJc w:val="left"/>
      <w:pPr>
        <w:ind w:left="3600" w:hanging="360"/>
      </w:pPr>
    </w:lvl>
    <w:lvl w:ilvl="5" w:tplc="CAD4A9A4">
      <w:start w:val="1"/>
      <w:numFmt w:val="lowerRoman"/>
      <w:lvlText w:val="%6."/>
      <w:lvlJc w:val="right"/>
      <w:pPr>
        <w:ind w:left="4320" w:hanging="180"/>
      </w:pPr>
    </w:lvl>
    <w:lvl w:ilvl="6" w:tplc="79A4FC3A">
      <w:start w:val="1"/>
      <w:numFmt w:val="decimal"/>
      <w:lvlText w:val="%7."/>
      <w:lvlJc w:val="left"/>
      <w:pPr>
        <w:ind w:left="5040" w:hanging="360"/>
      </w:pPr>
    </w:lvl>
    <w:lvl w:ilvl="7" w:tplc="07188B3C">
      <w:start w:val="1"/>
      <w:numFmt w:val="lowerLetter"/>
      <w:lvlText w:val="%8."/>
      <w:lvlJc w:val="left"/>
      <w:pPr>
        <w:ind w:left="5760" w:hanging="360"/>
      </w:pPr>
    </w:lvl>
    <w:lvl w:ilvl="8" w:tplc="F6780FF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86721"/>
    <w:multiLevelType w:val="hybridMultilevel"/>
    <w:tmpl w:val="48C407B6"/>
    <w:lvl w:ilvl="0" w:tplc="3C2A9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005BB8">
      <w:start w:val="1"/>
      <w:numFmt w:val="lowerLetter"/>
      <w:lvlText w:val="%2."/>
      <w:lvlJc w:val="left"/>
      <w:pPr>
        <w:ind w:left="1440" w:hanging="360"/>
      </w:pPr>
    </w:lvl>
    <w:lvl w:ilvl="2" w:tplc="3FB0B688">
      <w:start w:val="1"/>
      <w:numFmt w:val="lowerRoman"/>
      <w:lvlText w:val="%3."/>
      <w:lvlJc w:val="right"/>
      <w:pPr>
        <w:ind w:left="2160" w:hanging="180"/>
      </w:pPr>
    </w:lvl>
    <w:lvl w:ilvl="3" w:tplc="14763F6C">
      <w:start w:val="1"/>
      <w:numFmt w:val="decimal"/>
      <w:lvlText w:val="%4."/>
      <w:lvlJc w:val="left"/>
      <w:pPr>
        <w:ind w:left="2880" w:hanging="360"/>
      </w:pPr>
    </w:lvl>
    <w:lvl w:ilvl="4" w:tplc="772E9CA8">
      <w:start w:val="1"/>
      <w:numFmt w:val="lowerLetter"/>
      <w:lvlText w:val="%5."/>
      <w:lvlJc w:val="left"/>
      <w:pPr>
        <w:ind w:left="3600" w:hanging="360"/>
      </w:pPr>
    </w:lvl>
    <w:lvl w:ilvl="5" w:tplc="581A7508">
      <w:start w:val="1"/>
      <w:numFmt w:val="lowerRoman"/>
      <w:lvlText w:val="%6."/>
      <w:lvlJc w:val="right"/>
      <w:pPr>
        <w:ind w:left="4320" w:hanging="180"/>
      </w:pPr>
    </w:lvl>
    <w:lvl w:ilvl="6" w:tplc="53623E66">
      <w:start w:val="1"/>
      <w:numFmt w:val="decimal"/>
      <w:lvlText w:val="%7."/>
      <w:lvlJc w:val="left"/>
      <w:pPr>
        <w:ind w:left="5040" w:hanging="360"/>
      </w:pPr>
    </w:lvl>
    <w:lvl w:ilvl="7" w:tplc="403C8EF2">
      <w:start w:val="1"/>
      <w:numFmt w:val="lowerLetter"/>
      <w:lvlText w:val="%8."/>
      <w:lvlJc w:val="left"/>
      <w:pPr>
        <w:ind w:left="5760" w:hanging="360"/>
      </w:pPr>
    </w:lvl>
    <w:lvl w:ilvl="8" w:tplc="720A63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F0431"/>
    <w:multiLevelType w:val="hybridMultilevel"/>
    <w:tmpl w:val="044C1DAE"/>
    <w:lvl w:ilvl="0" w:tplc="1EE6C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0E39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54C5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8A18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82AE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CE55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429E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A473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FAFA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4871">
    <w:abstractNumId w:val="9"/>
  </w:num>
  <w:num w:numId="2" w16cid:durableId="1657299220">
    <w:abstractNumId w:val="6"/>
  </w:num>
  <w:num w:numId="3" w16cid:durableId="889878337">
    <w:abstractNumId w:val="3"/>
  </w:num>
  <w:num w:numId="4" w16cid:durableId="1230506769">
    <w:abstractNumId w:val="2"/>
  </w:num>
  <w:num w:numId="5" w16cid:durableId="699936321">
    <w:abstractNumId w:val="1"/>
  </w:num>
  <w:num w:numId="6" w16cid:durableId="1558392241">
    <w:abstractNumId w:val="8"/>
  </w:num>
  <w:num w:numId="7" w16cid:durableId="1424033688">
    <w:abstractNumId w:val="4"/>
  </w:num>
  <w:num w:numId="8" w16cid:durableId="879130952">
    <w:abstractNumId w:val="0"/>
  </w:num>
  <w:num w:numId="9" w16cid:durableId="815024960">
    <w:abstractNumId w:val="5"/>
  </w:num>
  <w:num w:numId="10" w16cid:durableId="441344629">
    <w:abstractNumId w:val="7"/>
  </w:num>
  <w:num w:numId="11" w16cid:durableId="720175332">
    <w:abstractNumId w:val="10"/>
  </w:num>
  <w:num w:numId="12" w16cid:durableId="548028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F1"/>
    <w:rsid w:val="004A26F1"/>
    <w:rsid w:val="00774029"/>
    <w:rsid w:val="00B63994"/>
    <w:rsid w:val="00D6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03E3"/>
  <w15:docId w15:val="{478778E8-FDE1-482E-BFC8-B10897E6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Arial CYR" w:eastAsiaTheme="minorEastAsia" w:hAnsi="Arial CYR" w:cs="Arial CYR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8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АНО</dc:title>
  <dc:subject/>
  <dc:creator>Бабанина Анастасия Сергеевна</dc:creator>
  <cp:keywords/>
  <dc:description/>
  <cp:lastModifiedBy>Маклюсова Елена Сергеевна</cp:lastModifiedBy>
  <cp:revision>10</cp:revision>
  <dcterms:created xsi:type="dcterms:W3CDTF">2025-08-10T09:40:00Z</dcterms:created>
  <dcterms:modified xsi:type="dcterms:W3CDTF">2025-08-13T03:12:00Z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-1983180759</vt:i4>
  </property>
</Properties>
</file>